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FFC" w:rsidRDefault="001E1FFC" w:rsidP="001E1FFC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 Komitetu do spraw Pożytku Publicznego z dnia 24 października 2018 r. (poz. 2055)</w:t>
      </w:r>
    </w:p>
    <w:p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  <w:lang w:bidi="pl-PL"/>
        </w:rPr>
        <w:t>Załącznik nr 2</w:t>
      </w:r>
    </w:p>
    <w:p w:rsidR="00386403" w:rsidRPr="00386403" w:rsidRDefault="00386403" w:rsidP="0038640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>prawozdani</w:t>
      </w: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e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 xml:space="preserve"> 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140A20">
        <w:rPr>
          <w:rFonts w:ascii="Calibri" w:eastAsia="Arial" w:hAnsi="Calibri" w:cs="Calibri"/>
          <w:bCs/>
          <w:spacing w:val="-2"/>
          <w:sz w:val="18"/>
          <w:szCs w:val="18"/>
        </w:rPr>
        <w:t>cz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3970"/>
        <w:gridCol w:w="1276"/>
        <w:gridCol w:w="1842"/>
        <w:gridCol w:w="1276"/>
        <w:gridCol w:w="1843"/>
      </w:tblGrid>
      <w:tr w:rsidR="00192C59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7"/>
      </w:tblGrid>
      <w:tr w:rsidR="00725FE2" w:rsidRPr="00FF1ACE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7"/>
      </w:tblGrid>
      <w:tr w:rsidR="00725FE2" w:rsidRPr="00FF1ACE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:rsidR="004D3AE7" w:rsidRPr="003E7856" w:rsidRDefault="004D3AE7" w:rsidP="00741C45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:rsidR="004D3AE7" w:rsidRPr="003E7856" w:rsidRDefault="008D1CDC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lastRenderedPageBreak/>
              <w:t>2.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:rsidR="00186C4B" w:rsidRPr="003E7856" w:rsidRDefault="00FD65B0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Suma wszystkich wydatków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8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AC3" w:rsidRDefault="009C1AC3">
      <w:r>
        <w:separator/>
      </w:r>
    </w:p>
  </w:endnote>
  <w:endnote w:type="continuationSeparator" w:id="0">
    <w:p w:rsidR="009C1AC3" w:rsidRDefault="009C1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6AB" w:rsidRPr="00C96862" w:rsidRDefault="00642A79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4B16AB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7914B2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4B16AB" w:rsidRDefault="004B16A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AC3" w:rsidRDefault="009C1AC3">
      <w:r>
        <w:separator/>
      </w:r>
    </w:p>
  </w:footnote>
  <w:footnote w:type="continuationSeparator" w:id="0">
    <w:p w:rsidR="009C1AC3" w:rsidRDefault="009C1AC3">
      <w:r>
        <w:continuationSeparator/>
      </w:r>
    </w:p>
  </w:footnote>
  <w:footnote w:id="1">
    <w:p w:rsidR="000A13E2" w:rsidRPr="00814610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E970CC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,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="000A13E2" w:rsidRPr="00373648">
        <w:rPr>
          <w:rFonts w:ascii="Calibri" w:eastAsia="Arial" w:hAnsi="Calibri" w:cs="Calibri"/>
          <w:sz w:val="18"/>
          <w:szCs w:val="18"/>
        </w:rPr>
        <w:t>Je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3F4E8D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  <w:lang w:val="pl-PL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="000A13E2"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:rsidR="00184450" w:rsidRPr="008A7228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184450" w:rsidRPr="00C2396A">
        <w:rPr>
          <w:rFonts w:ascii="Calibri" w:hAnsi="Calibri"/>
          <w:sz w:val="18"/>
          <w:szCs w:val="18"/>
        </w:rPr>
        <w:t>Termin</w:t>
      </w:r>
      <w:r w:rsidR="00184450" w:rsidRPr="00C2396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="00184450"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="00184450" w:rsidRPr="00C12B23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stylePaneFormatFilter w:val="3F01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0A20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1FFC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2A79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4B2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1AC3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2C078-B79A-4760-AB7C-0430C404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2021-04-14T09:40:00Z</dcterms:created>
  <dcterms:modified xsi:type="dcterms:W3CDTF">2021-04-14T09:40:00Z</dcterms:modified>
</cp:coreProperties>
</file>