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1F53B15E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</w:t>
      </w:r>
      <w:r w:rsidR="00803053">
        <w:rPr>
          <w:rFonts w:ascii="Arial" w:hAnsi="Arial" w:cs="Arial"/>
          <w:b/>
          <w:bCs/>
          <w:sz w:val="24"/>
          <w:szCs w:val="24"/>
        </w:rPr>
        <w:t xml:space="preserve">uchwały </w:t>
      </w:r>
      <w:r w:rsidR="00C44A9B">
        <w:rPr>
          <w:rFonts w:ascii="Arial" w:hAnsi="Arial" w:cs="Arial"/>
          <w:b/>
          <w:bCs/>
          <w:sz w:val="24"/>
          <w:szCs w:val="24"/>
        </w:rPr>
        <w:t>zmieniającej uchwałę w sprawie Budżetu Obywatelskiego Bielska-Białej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803053" w:rsidRPr="00FB69AB" w14:paraId="2A4B2E2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1356D73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E-Mail/telefon</w:t>
            </w:r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803053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2025B2BC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 xml:space="preserve">projektu uchwały </w:t>
      </w:r>
      <w:r w:rsidR="00C44A9B">
        <w:rPr>
          <w:rFonts w:ascii="Times New Roman" w:hAnsi="Times New Roman"/>
          <w:shd w:val="clear" w:color="auto" w:fill="FFFFFF"/>
        </w:rPr>
        <w:t>zmieniającej uchwałę w sprawie Budżetu Obywatelskiego Bielska-Białej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</w:t>
      </w:r>
      <w:r w:rsidR="00C44A9B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</w:t>
      </w:r>
      <w:r w:rsidR="00C44A9B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w</w:t>
      </w:r>
      <w:r w:rsidR="00C44A9B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d) moje dane osobowe będą przetwarzane jedynie dla spełnienia celu o którym mowa w ppkt.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20D2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075BC"/>
    <w:rsid w:val="0062055B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9741F4"/>
    <w:rsid w:val="00A84536"/>
    <w:rsid w:val="00A86FF6"/>
    <w:rsid w:val="00AE6A8C"/>
    <w:rsid w:val="00B2021B"/>
    <w:rsid w:val="00B21E2C"/>
    <w:rsid w:val="00B80269"/>
    <w:rsid w:val="00C366D8"/>
    <w:rsid w:val="00C44A9B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3</cp:revision>
  <cp:lastPrinted>2022-08-11T11:59:00Z</cp:lastPrinted>
  <dcterms:created xsi:type="dcterms:W3CDTF">2025-04-03T07:02:00Z</dcterms:created>
  <dcterms:modified xsi:type="dcterms:W3CDTF">2025-04-04T05:40:00Z</dcterms:modified>
</cp:coreProperties>
</file>