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2826" w14:textId="21F19209" w:rsidR="001B281C" w:rsidRDefault="001A6B26" w:rsidP="001E72CA">
      <w:pPr>
        <w:tabs>
          <w:tab w:val="left" w:leader="underscore" w:pos="4820"/>
        </w:tabs>
        <w:rPr>
          <w:spacing w:val="0"/>
        </w:rPr>
      </w:pPr>
      <w:bookmarkStart w:id="0" w:name="_Hlk174963844"/>
      <w:r>
        <w:rPr>
          <w:spacing w:val="0"/>
        </w:rPr>
        <w:t xml:space="preserve">Wniosek </w:t>
      </w:r>
      <w:r w:rsidR="001E72CA" w:rsidRPr="0010227F">
        <w:rPr>
          <w:spacing w:val="0"/>
        </w:rPr>
        <w:t xml:space="preserve">złożono w </w:t>
      </w:r>
      <w:r>
        <w:rPr>
          <w:spacing w:val="0"/>
        </w:rPr>
        <w:t>Urzędzie Miejskim w Bielsku-Białej</w:t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4EA065E3" w14:textId="77777777" w:rsidR="001A6B26" w:rsidRDefault="001A6B26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</w:p>
    <w:p w14:paraId="09609AC0" w14:textId="72D3CB89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r w:rsidRPr="00CA5B41">
        <w:rPr>
          <w:spacing w:val="0"/>
          <w:sz w:val="36"/>
          <w:szCs w:val="36"/>
        </w:rPr>
        <w:t>W</w:t>
      </w:r>
      <w:r w:rsidR="001A6B26">
        <w:rPr>
          <w:spacing w:val="0"/>
          <w:sz w:val="36"/>
          <w:szCs w:val="36"/>
        </w:rPr>
        <w:t>niosek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1A6B26">
        <w:rPr>
          <w:spacing w:val="0"/>
          <w:sz w:val="36"/>
          <w:szCs w:val="36"/>
        </w:rPr>
        <w:t xml:space="preserve">o dofinansowanie ze środków PFRON projektów w ramach obszaru B,C,D,F i G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7CDCEA78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1A6B26">
        <w:rPr>
          <w:spacing w:val="0"/>
        </w:rPr>
        <w:t>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6547C77E" w14:textId="342A172B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 w:rsidR="001A6B26"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40C4FCED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 w:rsidRPr="001A6B26">
        <w:rPr>
          <w:spacing w:val="0"/>
          <w:sz w:val="32"/>
          <w:szCs w:val="32"/>
        </w:rPr>
        <w:t>W</w:t>
      </w:r>
      <w:r w:rsidR="001A6B26" w:rsidRPr="001A6B26">
        <w:rPr>
          <w:spacing w:val="0"/>
          <w:sz w:val="32"/>
          <w:szCs w:val="32"/>
        </w:rPr>
        <w:t>niosku</w:t>
      </w:r>
      <w:r w:rsidRPr="001A6B26">
        <w:rPr>
          <w:spacing w:val="0"/>
          <w:sz w:val="32"/>
          <w:szCs w:val="32"/>
        </w:rPr>
        <w:t xml:space="preserve">: Dane </w:t>
      </w:r>
      <w:r w:rsidRPr="00CA5B41">
        <w:rPr>
          <w:spacing w:val="0"/>
          <w:sz w:val="32"/>
          <w:szCs w:val="32"/>
        </w:rPr>
        <w:t xml:space="preserve">i informacje o </w:t>
      </w:r>
      <w:r w:rsidR="001A6B26">
        <w:rPr>
          <w:spacing w:val="0"/>
          <w:sz w:val="32"/>
          <w:szCs w:val="32"/>
        </w:rPr>
        <w:t>Projektodawcy</w:t>
      </w:r>
    </w:p>
    <w:p w14:paraId="313C7DB5" w14:textId="24E1D1DF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Nazwa i adres </w:t>
      </w:r>
      <w:r w:rsidR="001A6B26">
        <w:rPr>
          <w:rFonts w:asciiTheme="minorHAnsi" w:hAnsiTheme="minorHAnsi" w:cstheme="minorHAnsi"/>
          <w:spacing w:val="0"/>
          <w:sz w:val="28"/>
          <w:szCs w:val="28"/>
        </w:rPr>
        <w:t>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3E4CA912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1A6B26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lastRenderedPageBreak/>
        <w:t>Imię, nazwisko, funkcja:</w:t>
      </w:r>
      <w:r w:rsidRPr="00D17A25">
        <w:rPr>
          <w:spacing w:val="0"/>
        </w:rPr>
        <w:tab/>
      </w:r>
    </w:p>
    <w:p w14:paraId="6085178F" w14:textId="7C1E2598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</w:t>
      </w:r>
      <w:r w:rsidR="001A6B26">
        <w:rPr>
          <w:rFonts w:asciiTheme="minorHAnsi" w:hAnsiTheme="minorHAnsi" w:cstheme="minorHAnsi"/>
          <w:spacing w:val="0"/>
          <w:sz w:val="28"/>
          <w:szCs w:val="28"/>
        </w:rPr>
        <w:t>Wniosku</w:t>
      </w:r>
    </w:p>
    <w:p w14:paraId="2AF79566" w14:textId="5FA9F7E4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1A6B26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1A6B26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1A6B26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2662258D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1A6B26">
        <w:rPr>
          <w:b/>
          <w:bCs/>
          <w:spacing w:val="0"/>
        </w:rPr>
        <w:t>Urząd Miejski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5FF87024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A6B26">
        <w:rPr>
          <w:spacing w:val="0"/>
        </w:rPr>
        <w:t>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5B7571CD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1A6B26">
        <w:rPr>
          <w:b/>
          <w:bCs/>
          <w:spacing w:val="0"/>
        </w:rPr>
        <w:t>Urząd Miejski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016429A8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A6B26">
        <w:rPr>
          <w:spacing w:val="0"/>
        </w:rPr>
        <w:t>Projektodawcy</w:t>
      </w:r>
      <w:r w:rsidRPr="005734F7">
        <w:rPr>
          <w:spacing w:val="0"/>
        </w:rPr>
        <w:t xml:space="preserve"> o niezaleganiu z podatkami lub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</w:t>
      </w:r>
      <w:r w:rsidR="00867195"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="003B0D15" w:rsidRPr="005734F7">
        <w:rPr>
          <w:spacing w:val="0"/>
        </w:rPr>
        <w:br/>
      </w:r>
      <w:r w:rsidRPr="005734F7">
        <w:rPr>
          <w:spacing w:val="0"/>
        </w:rPr>
        <w:t>Załączono/Nie załączono (</w:t>
      </w:r>
      <w:bookmarkStart w:id="5" w:name="_Hlk125126408"/>
      <w:r w:rsidRPr="005734F7">
        <w:rPr>
          <w:spacing w:val="0"/>
        </w:rPr>
        <w:t>wybierz właściwe</w:t>
      </w:r>
      <w:bookmarkEnd w:id="5"/>
      <w:r w:rsidRPr="005734F7">
        <w:rPr>
          <w:spacing w:val="0"/>
        </w:rPr>
        <w:t>)</w:t>
      </w:r>
    </w:p>
    <w:p w14:paraId="56AD36F7" w14:textId="37A182AF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1A6B26">
        <w:rPr>
          <w:b/>
          <w:bCs/>
          <w:spacing w:val="0"/>
        </w:rPr>
        <w:t>Urząd Miejski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6ADFCC9A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1A6B26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708EE0FF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 xml:space="preserve">pracownika </w:t>
      </w:r>
      <w:r w:rsidR="001A6B26">
        <w:rPr>
          <w:spacing w:val="0"/>
        </w:rPr>
        <w:t>Urzędu Miejskiego w Bielsku-Białej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3F7D619" w14:textId="127818DC" w:rsidR="00AD6F5F" w:rsidRPr="00C3237C" w:rsidRDefault="00AD6F5F" w:rsidP="004E63B8">
      <w:pPr>
        <w:pStyle w:val="Nagwek2"/>
        <w:rPr>
          <w:spacing w:val="0"/>
          <w:sz w:val="32"/>
          <w:szCs w:val="32"/>
        </w:rPr>
      </w:pPr>
      <w:bookmarkStart w:id="6" w:name="_Hlk174964318"/>
      <w:r w:rsidRPr="00C3237C">
        <w:rPr>
          <w:spacing w:val="0"/>
          <w:sz w:val="32"/>
          <w:szCs w:val="32"/>
        </w:rPr>
        <w:lastRenderedPageBreak/>
        <w:t>Część 2B W</w:t>
      </w:r>
      <w:r w:rsidR="001A6B26">
        <w:rPr>
          <w:spacing w:val="0"/>
          <w:sz w:val="32"/>
          <w:szCs w:val="32"/>
        </w:rPr>
        <w:t>niosku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02B4D90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1A6B26">
        <w:rPr>
          <w:spacing w:val="0"/>
        </w:rPr>
        <w:t>niosku</w:t>
      </w:r>
      <w:r w:rsidRPr="0010227F">
        <w:rPr>
          <w:spacing w:val="0"/>
        </w:rPr>
        <w:t>, część 2B W</w:t>
      </w:r>
      <w:r w:rsidR="001A6B26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2CAAEBE9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7" w:name="_Hlk175662584"/>
      <w:r w:rsidRPr="00F8183A">
        <w:rPr>
          <w:spacing w:val="0"/>
        </w:rPr>
        <w:t>Nazwa projektu</w:t>
      </w:r>
      <w:r w:rsidR="001A6B26">
        <w:rPr>
          <w:spacing w:val="0"/>
        </w:rPr>
        <w:t>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bookmarkEnd w:id="7"/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18425D1B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niepełnosprawnych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>którego dotyczy projekt lub liczba dzieci i młodzieży niepełnosprawnej uczęszczających do placówki edukacyjnej, której dotyczy projekt, według stanu na ostatni dzień roku poprzedzającego rok złożenia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>dofinansowanie, z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lastRenderedPageBreak/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1B502C3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9D016F">
        <w:rPr>
          <w:rFonts w:asciiTheme="minorHAnsi" w:hAnsiTheme="minorHAnsi" w:cstheme="minorHAnsi"/>
          <w:spacing w:val="0"/>
          <w:sz w:val="28"/>
          <w:szCs w:val="28"/>
        </w:rPr>
        <w:t>Wniosku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6B0315D1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>Urząd Miejski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5E9E68C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04DE93F0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 xml:space="preserve">Urząd Miejski 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2D086663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>Urząd Miejski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4F4E215" w14:textId="77777777" w:rsidR="00A87675" w:rsidRPr="00EB0D0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61920862" w14:textId="56F74A66" w:rsidR="00A87675" w:rsidRPr="0010227F" w:rsidRDefault="00A87675" w:rsidP="00A8767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>Urząd Miejski</w:t>
      </w:r>
    </w:p>
    <w:p w14:paraId="3A587FC1" w14:textId="77777777" w:rsidR="00A87675" w:rsidRPr="0010227F" w:rsidRDefault="00A87675" w:rsidP="00A8767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C6A3F" w14:textId="6598E6F9" w:rsidR="00A87675" w:rsidRPr="00A87675" w:rsidRDefault="00A87675" w:rsidP="00A8767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4C2FB6" w14:textId="5F268538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</w:t>
      </w:r>
      <w:r w:rsidR="00243BF1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6B38E5E8" w:rsidR="005C1FF3" w:rsidRPr="0010227F" w:rsidRDefault="005C1FF3" w:rsidP="005C1FF3">
      <w:pPr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 xml:space="preserve">pracownika </w:t>
      </w:r>
      <w:r w:rsidR="00243BF1">
        <w:rPr>
          <w:spacing w:val="0"/>
        </w:rPr>
        <w:t xml:space="preserve">Urzędu Miejskiego w Bielsku-Białej </w:t>
      </w:r>
      <w:r w:rsidR="00CB186C" w:rsidRPr="0010227F">
        <w:rPr>
          <w:spacing w:val="0"/>
        </w:rPr>
        <w:t>i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6E141185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8" w:name="_Hlk174964639"/>
      <w:bookmarkEnd w:id="6"/>
      <w:r w:rsidRPr="00CA5B41">
        <w:rPr>
          <w:spacing w:val="0"/>
          <w:sz w:val="32"/>
          <w:szCs w:val="32"/>
        </w:rPr>
        <w:lastRenderedPageBreak/>
        <w:t>Część 2C W</w:t>
      </w:r>
      <w:r w:rsidR="00243BF1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6FADD172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243BF1">
        <w:rPr>
          <w:spacing w:val="0"/>
        </w:rPr>
        <w:t>niosku</w:t>
      </w:r>
      <w:r w:rsidRPr="0010227F">
        <w:rPr>
          <w:spacing w:val="0"/>
        </w:rPr>
        <w:t>, część 2C W</w:t>
      </w:r>
      <w:r w:rsidR="00243BF1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6788651A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 w:rsidR="00243BF1"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9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9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3BBFDD8A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</w:t>
      </w:r>
      <w:r w:rsidR="00243BF1">
        <w:rPr>
          <w:spacing w:val="0"/>
        </w:rPr>
        <w:t>wniosku</w:t>
      </w:r>
      <w:r w:rsidRPr="0010227F">
        <w:rPr>
          <w:spacing w:val="0"/>
        </w:rPr>
        <w:t xml:space="preserve">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pomoc jest pomocą de </w:t>
      </w:r>
      <w:proofErr w:type="spellStart"/>
      <w:r w:rsidRPr="00004961">
        <w:rPr>
          <w:spacing w:val="0"/>
        </w:rPr>
        <w:t>minimis</w:t>
      </w:r>
      <w:proofErr w:type="spellEnd"/>
      <w:r w:rsidRPr="00004961">
        <w:rPr>
          <w:spacing w:val="0"/>
        </w:rPr>
        <w:t>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5541F7C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243BF1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7C738605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349B00D4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4C7BD43A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3D709816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3D9C5BB0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31089492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</w:t>
      </w:r>
      <w:r w:rsidR="008B3198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3BB56069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>podpis pracownika</w:t>
      </w:r>
      <w:r w:rsidR="008B3198">
        <w:rPr>
          <w:spacing w:val="0"/>
        </w:rPr>
        <w:t xml:space="preserve"> Urzędu Miejskiego w Bielsku-Białej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29885D83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0" w:name="_Hlk174967779"/>
      <w:bookmarkEnd w:id="8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8B3198">
        <w:rPr>
          <w:spacing w:val="0"/>
          <w:sz w:val="32"/>
          <w:szCs w:val="32"/>
        </w:rPr>
        <w:t>niosku</w:t>
      </w:r>
      <w:r w:rsidR="006A1D2D">
        <w:rPr>
          <w:spacing w:val="0"/>
          <w:sz w:val="32"/>
          <w:szCs w:val="32"/>
        </w:rPr>
        <w:t>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40296B5A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8B3198">
        <w:rPr>
          <w:spacing w:val="0"/>
        </w:rPr>
        <w:t>niosku</w:t>
      </w:r>
      <w:r w:rsidRPr="0010227F">
        <w:rPr>
          <w:spacing w:val="0"/>
        </w:rPr>
        <w:t>, część 2D W</w:t>
      </w:r>
      <w:r w:rsidR="008B3198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4C72E1FB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1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2" w:name="_Hlk125028283"/>
      <w:r w:rsidRPr="0010227F">
        <w:rPr>
          <w:spacing w:val="0"/>
        </w:rPr>
        <w:tab/>
      </w:r>
      <w:bookmarkEnd w:id="12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1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3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6E542F13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2E9EE463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20AC86CE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15BC4256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lastRenderedPageBreak/>
        <w:t>liczba placówek służących rehabilitacji osób niepełnosprawnych / warsztatów terapii zajęciowej, których uczestnikom beneficjent zapewnia stały codzienny przewóz, według stanu na ostatni dzień roku poprzedzającego rok złożenia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3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76658B52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9D016F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6CC0F09C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63002926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</w:t>
      </w:r>
      <w:r w:rsidR="008B3198">
        <w:rPr>
          <w:spacing w:val="0"/>
        </w:rPr>
        <w:t>Wniosku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4F8FB8AE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8B3198">
        <w:rPr>
          <w:color w:val="000000" w:themeColor="text1"/>
          <w:spacing w:val="0"/>
        </w:rPr>
        <w:t>Urzędu Miejskiego w Bielsku-Białej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4278F194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4" w:name="_Hlk174968063"/>
      <w:bookmarkEnd w:id="10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8B3198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0C983B9C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8B3198">
        <w:rPr>
          <w:spacing w:val="0"/>
        </w:rPr>
        <w:t>niosku</w:t>
      </w:r>
      <w:r w:rsidRPr="0010227F">
        <w:rPr>
          <w:spacing w:val="0"/>
        </w:rPr>
        <w:t>, część 2F W</w:t>
      </w:r>
      <w:r w:rsidR="008B3198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5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5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6CA3A22F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</w:t>
      </w:r>
      <w:r w:rsidR="009D016F">
        <w:rPr>
          <w:spacing w:val="0"/>
        </w:rPr>
        <w:t>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16" w:name="_Hlk125036238"/>
      <w:r w:rsidRPr="0010227F">
        <w:rPr>
          <w:spacing w:val="0"/>
        </w:rPr>
        <w:tab/>
      </w:r>
      <w:bookmarkEnd w:id="16"/>
    </w:p>
    <w:p w14:paraId="5A8C5906" w14:textId="00D8315E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7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7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450461F3" w:rsidR="00AF0614" w:rsidRPr="00173FBD" w:rsidRDefault="00AF0614" w:rsidP="00173FBD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 środowiskowych domów samopomocy i zakładów aktywności zawodowej na rok wystąp</w:t>
      </w:r>
      <w:r w:rsidRPr="00173FBD">
        <w:rPr>
          <w:spacing w:val="0"/>
        </w:rPr>
        <w:t>ienia realizatora programu o uczestnictwo w programie (dotyczy projektów, których przedmiotem jest remont lub modernizacja warsztatu terapii zajęciowej, środowiskowego domu samopomocy lub zakładu aktywności zawodowej):</w:t>
      </w:r>
      <w:r w:rsidRPr="00173FBD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3435B1C5" w14:textId="7A6CE090" w:rsidR="009D016F" w:rsidRPr="009D016F" w:rsidRDefault="005474E2" w:rsidP="009D016F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9D016F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63A0C3CD" w14:textId="29AEDC80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16BD275D" w:rsidR="002936AF" w:rsidRPr="00AA6EE5" w:rsidRDefault="002936AF" w:rsidP="006F5F7D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9D016F">
        <w:rPr>
          <w:b/>
          <w:bCs/>
          <w:spacing w:val="0"/>
        </w:rPr>
        <w:t>Urząd Miejski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66905C4E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7996F73" w14:textId="3BBBF1B4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9D016F">
        <w:rPr>
          <w:b/>
          <w:bCs/>
          <w:spacing w:val="0"/>
        </w:rPr>
        <w:t>Urząd Miejski</w:t>
      </w:r>
    </w:p>
    <w:p w14:paraId="745555A8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04188292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2855A227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9D016F">
        <w:rPr>
          <w:b/>
          <w:bCs/>
          <w:spacing w:val="0"/>
        </w:rPr>
        <w:t>Urząd Miejski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3153371E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</w:t>
      </w:r>
      <w:r w:rsidR="009D016F">
        <w:rPr>
          <w:b/>
          <w:bCs/>
          <w:color w:val="000000" w:themeColor="text1"/>
          <w:spacing w:val="0"/>
        </w:rPr>
        <w:t xml:space="preserve"> Urząd Miejski 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D558C0E" w14:textId="6A4A5ABF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lastRenderedPageBreak/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</w:t>
      </w:r>
      <w:r w:rsidR="009D016F">
        <w:rPr>
          <w:i w:val="0"/>
          <w:iCs/>
          <w:spacing w:val="0"/>
          <w:sz w:val="24"/>
        </w:rPr>
        <w:t>Wniosku</w:t>
      </w:r>
      <w:r w:rsidRPr="0010227F">
        <w:rPr>
          <w:i w:val="0"/>
          <w:iCs/>
          <w:spacing w:val="0"/>
          <w:sz w:val="24"/>
        </w:rPr>
        <w:t>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23B643A1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9D016F">
        <w:rPr>
          <w:color w:val="000000" w:themeColor="text1"/>
          <w:spacing w:val="0"/>
        </w:rPr>
        <w:t>Urzędu Miejskiego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3E231898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8" w:name="_Hlk174968166"/>
      <w:bookmarkEnd w:id="14"/>
      <w:r w:rsidRPr="00CA5B41">
        <w:rPr>
          <w:spacing w:val="0"/>
          <w:sz w:val="32"/>
          <w:szCs w:val="32"/>
        </w:rPr>
        <w:lastRenderedPageBreak/>
        <w:t xml:space="preserve">Oświadczenia </w:t>
      </w:r>
      <w:r w:rsidR="009D016F">
        <w:rPr>
          <w:spacing w:val="0"/>
          <w:sz w:val="32"/>
          <w:szCs w:val="32"/>
        </w:rPr>
        <w:t>Projektodawcy</w:t>
      </w:r>
    </w:p>
    <w:p w14:paraId="78A4A0FD" w14:textId="35CCB9EE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9D016F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1C4B4E25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9D016F">
        <w:rPr>
          <w:spacing w:val="0"/>
        </w:rPr>
        <w:t xml:space="preserve">niosku </w:t>
      </w:r>
      <w:r w:rsidRPr="0010227F">
        <w:rPr>
          <w:spacing w:val="0"/>
        </w:rPr>
        <w:t xml:space="preserve">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</w:t>
      </w:r>
      <w:r w:rsidR="009D016F">
        <w:rPr>
          <w:spacing w:val="0"/>
        </w:rPr>
        <w:t>niosku</w:t>
      </w:r>
      <w:r w:rsidRPr="0010227F">
        <w:rPr>
          <w:spacing w:val="0"/>
        </w:rPr>
        <w:t>.</w:t>
      </w:r>
    </w:p>
    <w:p w14:paraId="7BE9F063" w14:textId="53C3D1DE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 w:rsidR="009D016F">
        <w:rPr>
          <w:spacing w:val="0"/>
        </w:rPr>
        <w:t>niosku</w:t>
      </w:r>
      <w:r w:rsidRPr="00516558">
        <w:rPr>
          <w:spacing w:val="0"/>
        </w:rPr>
        <w:t xml:space="preserve"> reprezentowany przeze mnie podmiot nie posiada wymagalnych zobowiązań wobec PFRON i zaległości w obowiązkowych wpłatach na PFRON.</w:t>
      </w:r>
    </w:p>
    <w:p w14:paraId="58B80B69" w14:textId="024CCBFF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</w:t>
      </w:r>
      <w:r w:rsidR="009D016F">
        <w:rPr>
          <w:spacing w:val="0"/>
        </w:rPr>
        <w:t>niosku</w:t>
      </w:r>
      <w:r w:rsidRPr="00516558">
        <w:rPr>
          <w:spacing w:val="0"/>
        </w:rPr>
        <w:t xml:space="preserve"> zostały zweryfikowane pod względem formalnym i merytorycznym.</w:t>
      </w:r>
    </w:p>
    <w:p w14:paraId="688D2C0C" w14:textId="21750BB4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</w:t>
      </w:r>
      <w:r w:rsidR="009D016F">
        <w:rPr>
          <w:spacing w:val="0"/>
        </w:rPr>
        <w:t>niosku</w:t>
      </w:r>
      <w:r>
        <w:rPr>
          <w:spacing w:val="0"/>
        </w:rPr>
        <w:t xml:space="preserve">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6B15B62A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 xml:space="preserve">Podanie informacji niezgodnych z prawdą eliminuje </w:t>
      </w:r>
      <w:r w:rsidR="009D016F">
        <w:rPr>
          <w:spacing w:val="0"/>
        </w:rPr>
        <w:t>Wniosek</w:t>
      </w:r>
      <w:r w:rsidRPr="0010227F">
        <w:rPr>
          <w:spacing w:val="0"/>
        </w:rPr>
        <w:t xml:space="preserve"> z dalszego rozpatrywania.</w:t>
      </w:r>
    </w:p>
    <w:p w14:paraId="13154182" w14:textId="008413AF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</w:t>
      </w:r>
      <w:r w:rsidR="009D016F">
        <w:rPr>
          <w:spacing w:val="0"/>
          <w:sz w:val="24"/>
          <w:szCs w:val="24"/>
        </w:rPr>
        <w:t>niosku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5C6B37A3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9D016F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  <w:bookmarkEnd w:id="18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62E8E" w14:textId="77777777" w:rsidR="009B3D66" w:rsidRDefault="009B3D66" w:rsidP="001E72CA">
      <w:r>
        <w:separator/>
      </w:r>
    </w:p>
  </w:endnote>
  <w:endnote w:type="continuationSeparator" w:id="0">
    <w:p w14:paraId="49C112E2" w14:textId="77777777" w:rsidR="009B3D66" w:rsidRDefault="009B3D66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652C8" w14:textId="77777777" w:rsidR="009B3D66" w:rsidRDefault="009B3D66" w:rsidP="001E72CA">
      <w:r>
        <w:separator/>
      </w:r>
    </w:p>
  </w:footnote>
  <w:footnote w:type="continuationSeparator" w:id="0">
    <w:p w14:paraId="0E3D50E1" w14:textId="77777777" w:rsidR="009B3D66" w:rsidRDefault="009B3D66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19" w:name="_Hlk174963894"/>
    <w:bookmarkStart w:id="20" w:name="_Hlk174963895"/>
    <w:r w:rsidRPr="005734F7">
      <w:rPr>
        <w:spacing w:val="0"/>
        <w:sz w:val="24"/>
        <w:szCs w:val="24"/>
      </w:rPr>
      <w:t>Państwowy Fundusz Rehabilitacji Osób Niepełnosprawnych</w:t>
    </w:r>
  </w:p>
  <w:bookmarkEnd w:id="19"/>
  <w:bookmarkEnd w:id="20"/>
  <w:p w14:paraId="4F4C33B2" w14:textId="586FA9DF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71463415">
    <w:abstractNumId w:val="19"/>
  </w:num>
  <w:num w:numId="2" w16cid:durableId="1604799574">
    <w:abstractNumId w:val="19"/>
    <w:lvlOverride w:ilvl="0">
      <w:startOverride w:val="1"/>
    </w:lvlOverride>
  </w:num>
  <w:num w:numId="3" w16cid:durableId="1521549676">
    <w:abstractNumId w:val="19"/>
    <w:lvlOverride w:ilvl="0">
      <w:startOverride w:val="1"/>
    </w:lvlOverride>
  </w:num>
  <w:num w:numId="4" w16cid:durableId="1788112209">
    <w:abstractNumId w:val="19"/>
    <w:lvlOverride w:ilvl="0">
      <w:startOverride w:val="1"/>
    </w:lvlOverride>
  </w:num>
  <w:num w:numId="5" w16cid:durableId="1980185960">
    <w:abstractNumId w:val="19"/>
    <w:lvlOverride w:ilvl="0">
      <w:startOverride w:val="1"/>
    </w:lvlOverride>
  </w:num>
  <w:num w:numId="6" w16cid:durableId="599069610">
    <w:abstractNumId w:val="19"/>
    <w:lvlOverride w:ilvl="0">
      <w:startOverride w:val="1"/>
    </w:lvlOverride>
  </w:num>
  <w:num w:numId="7" w16cid:durableId="1872760674">
    <w:abstractNumId w:val="6"/>
  </w:num>
  <w:num w:numId="8" w16cid:durableId="172913364">
    <w:abstractNumId w:val="14"/>
  </w:num>
  <w:num w:numId="9" w16cid:durableId="1938100689">
    <w:abstractNumId w:val="11"/>
  </w:num>
  <w:num w:numId="10" w16cid:durableId="1286621922">
    <w:abstractNumId w:val="0"/>
  </w:num>
  <w:num w:numId="11" w16cid:durableId="918831732">
    <w:abstractNumId w:val="24"/>
  </w:num>
  <w:num w:numId="12" w16cid:durableId="1756315238">
    <w:abstractNumId w:val="15"/>
  </w:num>
  <w:num w:numId="13" w16cid:durableId="241572479">
    <w:abstractNumId w:val="18"/>
  </w:num>
  <w:num w:numId="14" w16cid:durableId="2133554603">
    <w:abstractNumId w:val="1"/>
  </w:num>
  <w:num w:numId="15" w16cid:durableId="1663315647">
    <w:abstractNumId w:val="9"/>
  </w:num>
  <w:num w:numId="16" w16cid:durableId="1504584915">
    <w:abstractNumId w:val="25"/>
  </w:num>
  <w:num w:numId="17" w16cid:durableId="2080588706">
    <w:abstractNumId w:val="8"/>
  </w:num>
  <w:num w:numId="18" w16cid:durableId="476381296">
    <w:abstractNumId w:val="16"/>
  </w:num>
  <w:num w:numId="19" w16cid:durableId="547570452">
    <w:abstractNumId w:val="3"/>
  </w:num>
  <w:num w:numId="20" w16cid:durableId="657811059">
    <w:abstractNumId w:val="7"/>
  </w:num>
  <w:num w:numId="21" w16cid:durableId="3285704">
    <w:abstractNumId w:val="13"/>
  </w:num>
  <w:num w:numId="22" w16cid:durableId="982078383">
    <w:abstractNumId w:val="27"/>
  </w:num>
  <w:num w:numId="23" w16cid:durableId="1985039734">
    <w:abstractNumId w:val="12"/>
  </w:num>
  <w:num w:numId="24" w16cid:durableId="1889603223">
    <w:abstractNumId w:val="17"/>
  </w:num>
  <w:num w:numId="25" w16cid:durableId="1998266120">
    <w:abstractNumId w:val="5"/>
  </w:num>
  <w:num w:numId="26" w16cid:durableId="1624383900">
    <w:abstractNumId w:val="22"/>
  </w:num>
  <w:num w:numId="27" w16cid:durableId="297958895">
    <w:abstractNumId w:val="26"/>
  </w:num>
  <w:num w:numId="28" w16cid:durableId="1805731387">
    <w:abstractNumId w:val="4"/>
  </w:num>
  <w:num w:numId="29" w16cid:durableId="1157300529">
    <w:abstractNumId w:val="2"/>
  </w:num>
  <w:num w:numId="30" w16cid:durableId="1884520240">
    <w:abstractNumId w:val="23"/>
  </w:num>
  <w:num w:numId="31" w16cid:durableId="503127315">
    <w:abstractNumId w:val="21"/>
  </w:num>
  <w:num w:numId="32" w16cid:durableId="924996359">
    <w:abstractNumId w:val="20"/>
  </w:num>
  <w:num w:numId="33" w16cid:durableId="1311976830">
    <w:abstractNumId w:val="28"/>
  </w:num>
  <w:num w:numId="34" w16cid:durableId="686709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3FBD"/>
    <w:rsid w:val="00177140"/>
    <w:rsid w:val="0018021C"/>
    <w:rsid w:val="00182D38"/>
    <w:rsid w:val="00190D30"/>
    <w:rsid w:val="00192509"/>
    <w:rsid w:val="001934DB"/>
    <w:rsid w:val="001961C6"/>
    <w:rsid w:val="00197785"/>
    <w:rsid w:val="001A6B26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3BF1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34232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2336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32BB"/>
    <w:rsid w:val="007E56C2"/>
    <w:rsid w:val="007F260B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B3198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237AB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016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2966</Words>
  <Characters>20384</Characters>
  <Application>Microsoft Office Word</Application>
  <DocSecurity>0</DocSecurity>
  <Lines>169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Aneta Kargol</cp:lastModifiedBy>
  <cp:revision>4</cp:revision>
  <cp:lastPrinted>2012-05-29T09:24:00Z</cp:lastPrinted>
  <dcterms:created xsi:type="dcterms:W3CDTF">2024-12-27T08:50:00Z</dcterms:created>
  <dcterms:modified xsi:type="dcterms:W3CDTF">2024-12-27T09:29:00Z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