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832AD" w14:textId="77777777" w:rsidR="004941D6" w:rsidRPr="00200001" w:rsidRDefault="00200001" w:rsidP="0020000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727D042A" w14:textId="77777777" w:rsidR="00200001" w:rsidRPr="00200001" w:rsidRDefault="00200001" w:rsidP="00200001">
      <w:pPr>
        <w:jc w:val="center"/>
        <w:rPr>
          <w:rFonts w:ascii="Arial" w:hAnsi="Arial" w:cs="Arial"/>
          <w:b/>
          <w:sz w:val="24"/>
          <w:szCs w:val="24"/>
        </w:rPr>
      </w:pPr>
    </w:p>
    <w:p w14:paraId="4115BFFC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5994"/>
      </w:tblGrid>
      <w:tr w:rsidR="00200001" w:rsidRPr="00200001" w14:paraId="63132E41" w14:textId="77777777" w:rsidTr="00200001">
        <w:tc>
          <w:tcPr>
            <w:tcW w:w="3085" w:type="dxa"/>
          </w:tcPr>
          <w:p w14:paraId="7A7302C8" w14:textId="77777777"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001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6127" w:type="dxa"/>
          </w:tcPr>
          <w:p w14:paraId="293EA380" w14:textId="77777777"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001" w:rsidRPr="00200001" w14:paraId="27C70225" w14:textId="77777777" w:rsidTr="00200001">
        <w:tc>
          <w:tcPr>
            <w:tcW w:w="3085" w:type="dxa"/>
          </w:tcPr>
          <w:p w14:paraId="71E25BC3" w14:textId="77777777"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001">
              <w:rPr>
                <w:rFonts w:ascii="Arial" w:hAnsi="Arial" w:cs="Arial"/>
                <w:b/>
                <w:sz w:val="24"/>
                <w:szCs w:val="24"/>
              </w:rPr>
              <w:t>Adres korespondencyjny</w:t>
            </w:r>
          </w:p>
        </w:tc>
        <w:tc>
          <w:tcPr>
            <w:tcW w:w="6127" w:type="dxa"/>
          </w:tcPr>
          <w:p w14:paraId="13E7341D" w14:textId="77777777"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001" w:rsidRPr="00200001" w14:paraId="1D2F14BB" w14:textId="77777777" w:rsidTr="00200001">
        <w:tc>
          <w:tcPr>
            <w:tcW w:w="3085" w:type="dxa"/>
          </w:tcPr>
          <w:p w14:paraId="18AA1578" w14:textId="77777777"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001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6127" w:type="dxa"/>
          </w:tcPr>
          <w:p w14:paraId="50064FC5" w14:textId="77777777"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001" w:rsidRPr="00200001" w14:paraId="206F8DEB" w14:textId="77777777" w:rsidTr="00200001">
        <w:tc>
          <w:tcPr>
            <w:tcW w:w="3085" w:type="dxa"/>
          </w:tcPr>
          <w:p w14:paraId="323B0D72" w14:textId="77777777"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001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6127" w:type="dxa"/>
          </w:tcPr>
          <w:p w14:paraId="1E7F9B25" w14:textId="77777777"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001" w:rsidRPr="00200001" w14:paraId="1BEB9944" w14:textId="77777777" w:rsidTr="00200001">
        <w:tc>
          <w:tcPr>
            <w:tcW w:w="3085" w:type="dxa"/>
          </w:tcPr>
          <w:p w14:paraId="72A4420A" w14:textId="77777777"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001">
              <w:rPr>
                <w:rFonts w:ascii="Arial" w:hAnsi="Arial" w:cs="Arial"/>
                <w:b/>
                <w:sz w:val="24"/>
                <w:szCs w:val="24"/>
              </w:rPr>
              <w:t>Faks</w:t>
            </w:r>
          </w:p>
        </w:tc>
        <w:tc>
          <w:tcPr>
            <w:tcW w:w="6127" w:type="dxa"/>
          </w:tcPr>
          <w:p w14:paraId="22867963" w14:textId="77777777"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863986D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p w14:paraId="5FDB5574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 do projektu uchwały:</w:t>
      </w:r>
    </w:p>
    <w:p w14:paraId="7C6A2465" w14:textId="6DBC72F0" w:rsidR="00200001" w:rsidRDefault="00200001" w:rsidP="003B07AD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200001">
        <w:rPr>
          <w:rFonts w:ascii="Arial" w:hAnsi="Arial" w:cs="Arial"/>
          <w:b/>
          <w:bCs/>
          <w:sz w:val="24"/>
          <w:szCs w:val="24"/>
        </w:rPr>
        <w:t xml:space="preserve">w sprawie przyjęcia Programu opieki nad zwierzętami bezdomnymi oraz zapobiegania bezdomności zwierząt na terenie </w:t>
      </w:r>
      <w:r w:rsidRPr="00200001">
        <w:rPr>
          <w:rFonts w:ascii="Arial" w:hAnsi="Arial" w:cs="Arial"/>
          <w:b/>
          <w:color w:val="000000"/>
          <w:sz w:val="24"/>
          <w:szCs w:val="24"/>
        </w:rPr>
        <w:t>Miasta Bielska-Białej na 202</w:t>
      </w:r>
      <w:r w:rsidR="00A8253A">
        <w:rPr>
          <w:rFonts w:ascii="Arial" w:hAnsi="Arial" w:cs="Arial"/>
          <w:b/>
          <w:color w:val="000000"/>
          <w:sz w:val="24"/>
          <w:szCs w:val="24"/>
        </w:rPr>
        <w:t>2</w:t>
      </w:r>
      <w:r w:rsidRPr="00200001">
        <w:rPr>
          <w:rFonts w:ascii="Arial" w:hAnsi="Arial" w:cs="Arial"/>
          <w:b/>
          <w:color w:val="000000"/>
          <w:sz w:val="24"/>
          <w:szCs w:val="24"/>
        </w:rPr>
        <w:t xml:space="preserve"> r</w:t>
      </w:r>
      <w:r w:rsidRPr="00200001">
        <w:rPr>
          <w:rFonts w:ascii="Arial" w:hAnsi="Arial" w:cs="Arial"/>
          <w:color w:val="000000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080A9034" w14:textId="77777777" w:rsidTr="003B07AD">
        <w:trPr>
          <w:trHeight w:val="289"/>
        </w:trPr>
        <w:tc>
          <w:tcPr>
            <w:tcW w:w="9212" w:type="dxa"/>
          </w:tcPr>
          <w:p w14:paraId="0F032E0E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4C918E84" w14:textId="77777777" w:rsidTr="00200001">
        <w:trPr>
          <w:trHeight w:val="5187"/>
        </w:trPr>
        <w:tc>
          <w:tcPr>
            <w:tcW w:w="9212" w:type="dxa"/>
          </w:tcPr>
          <w:p w14:paraId="184AC873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F8A80A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534D50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C9F36B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8C254A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7F646C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3C433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EBC03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38F39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E5AEE3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732755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B8E53C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3F043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715444F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494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93B4B"/>
    <w:rsid w:val="00200001"/>
    <w:rsid w:val="00395E25"/>
    <w:rsid w:val="003B07AD"/>
    <w:rsid w:val="004916A1"/>
    <w:rsid w:val="004941D6"/>
    <w:rsid w:val="00500A2B"/>
    <w:rsid w:val="005D71A1"/>
    <w:rsid w:val="0070060A"/>
    <w:rsid w:val="00737E04"/>
    <w:rsid w:val="00777B62"/>
    <w:rsid w:val="00A8253A"/>
    <w:rsid w:val="00DE4DB6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4E01"/>
  <w15:docId w15:val="{8D3F1BD0-6102-4392-9DB4-F1242D36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lukowska_a</dc:creator>
  <cp:lastModifiedBy>Marta Kubas</cp:lastModifiedBy>
  <cp:revision>2</cp:revision>
  <cp:lastPrinted>2020-02-03T13:42:00Z</cp:lastPrinted>
  <dcterms:created xsi:type="dcterms:W3CDTF">2022-02-02T12:50:00Z</dcterms:created>
  <dcterms:modified xsi:type="dcterms:W3CDTF">2022-02-02T12:50:00Z</dcterms:modified>
</cp:coreProperties>
</file>